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071" w:rsidRPr="008934A3" w:rsidRDefault="004F5F05" w:rsidP="009D1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D1071" w:rsidRPr="00893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СПРАВКА</w:t>
      </w:r>
    </w:p>
    <w:p w:rsidR="004F5F05" w:rsidRPr="008934A3" w:rsidRDefault="008934A3" w:rsidP="009D1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893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результатам входного контроля</w:t>
      </w:r>
    </w:p>
    <w:p w:rsidR="009D1071" w:rsidRPr="008934A3" w:rsidRDefault="008934A3" w:rsidP="009D1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обучающихся</w:t>
      </w:r>
      <w:r w:rsidR="00105DDE" w:rsidRPr="00893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2-11 </w:t>
      </w:r>
      <w:r w:rsidRPr="00893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классов МБОУ </w:t>
      </w:r>
      <w:r w:rsidR="00105DDE" w:rsidRPr="00893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893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ктябрьская СОШ</w:t>
      </w:r>
      <w:r w:rsidR="00105DDE" w:rsidRPr="00893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D1071" w:rsidRPr="008934A3" w:rsidRDefault="00105DDE" w:rsidP="009D1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2023-2024</w:t>
      </w:r>
      <w:r w:rsidR="008934A3" w:rsidRPr="00893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года</w:t>
      </w:r>
    </w:p>
    <w:p w:rsidR="009D1071" w:rsidRPr="00C94A72" w:rsidRDefault="009D1071" w:rsidP="009D1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071" w:rsidRPr="00C94A72" w:rsidRDefault="00C94A72" w:rsidP="00EC25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контроля:</w:t>
      </w:r>
      <w:r w:rsidR="009D1071" w:rsidRPr="00C94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проведена проверка уровня </w:t>
      </w:r>
      <w:proofErr w:type="gramStart"/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 достижений</w:t>
      </w:r>
      <w:proofErr w:type="gramEnd"/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2-11 классов по предметам учебного плана (входной контроль).</w:t>
      </w:r>
    </w:p>
    <w:p w:rsidR="009D1071" w:rsidRPr="00C94A72" w:rsidRDefault="006A020D" w:rsidP="00EC25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контроля состояния преподавания предметов и выполнения обязательного минимума содержания образования были проведены входные контрольные работы по математике и русскому языку во 2-11 классах.</w:t>
      </w:r>
    </w:p>
    <w:p w:rsidR="006A020D" w:rsidRDefault="006A020D" w:rsidP="00EC25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Входной контроль </w:t>
      </w:r>
      <w:proofErr w:type="gramStart"/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proofErr w:type="gramEnd"/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является частью </w:t>
      </w:r>
      <w:proofErr w:type="spellStart"/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и предназначен для определения уровня готовности каждого ученика и класса в целом к дальнейшему обучению, а также для выявления типичных пробелов в знаниях обучающихся с целью организации работы по ликвидации этих пробелов. </w:t>
      </w:r>
    </w:p>
    <w:p w:rsidR="009D1071" w:rsidRPr="00C94A72" w:rsidRDefault="006A020D" w:rsidP="00EC25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диагностики были поставлены следующие задачи:</w:t>
      </w:r>
    </w:p>
    <w:p w:rsidR="009D1071" w:rsidRPr="00C94A72" w:rsidRDefault="006A020D" w:rsidP="00EC25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определить общий % успеваемости и % качества по результатам контрольных работ;</w:t>
      </w:r>
    </w:p>
    <w:p w:rsidR="009D1071" w:rsidRPr="00C94A72" w:rsidRDefault="006A020D" w:rsidP="00EC25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выявить классы, в которых наблюдается минимальный процент качества и успеваемости по предметам;</w:t>
      </w:r>
    </w:p>
    <w:p w:rsidR="009D1071" w:rsidRPr="00C94A72" w:rsidRDefault="006A020D" w:rsidP="00EC25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выявить классы, в которых наблюдается максимальный процент качества и успеваемости по предметам;</w:t>
      </w:r>
    </w:p>
    <w:p w:rsidR="009D1071" w:rsidRPr="00C94A72" w:rsidRDefault="006A020D" w:rsidP="00EC25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определить причины недостаточного усвоения ранее изученного материала.</w:t>
      </w:r>
    </w:p>
    <w:p w:rsidR="009D1071" w:rsidRPr="00C94A72" w:rsidRDefault="006A020D" w:rsidP="00EC25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диагностической работы во всех классах отводился один урок. Результаты контроля представлены в таблицах.</w:t>
      </w:r>
    </w:p>
    <w:p w:rsidR="009D1071" w:rsidRPr="00C94A72" w:rsidRDefault="006A020D" w:rsidP="00EC25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2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Время контроля:</w:t>
      </w:r>
      <w:r w:rsidR="00D7506B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 с 12 по 30 сентября</w:t>
      </w:r>
    </w:p>
    <w:p w:rsidR="009D1071" w:rsidRPr="00C94A72" w:rsidRDefault="006A020D" w:rsidP="00EC25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2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Мероприятия контроля: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проведены входные контрольные работы по русскому языку, математике во 2-11 классах.</w:t>
      </w:r>
    </w:p>
    <w:p w:rsidR="009D1071" w:rsidRPr="00C94A72" w:rsidRDefault="006A020D" w:rsidP="00EC25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работы проверены и проанализированы учителями-предметниками.</w:t>
      </w:r>
    </w:p>
    <w:p w:rsidR="009D1071" w:rsidRPr="00C94A72" w:rsidRDefault="006A020D" w:rsidP="00EC25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2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Результаты контроля:</w:t>
      </w:r>
    </w:p>
    <w:p w:rsidR="009D1071" w:rsidRPr="00C94A72" w:rsidRDefault="006A020D" w:rsidP="00EC25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работы проведены по графику, проверены и проанализированы учителями своевременно.</w:t>
      </w:r>
    </w:p>
    <w:p w:rsidR="009D1071" w:rsidRPr="00C94A72" w:rsidRDefault="006A020D" w:rsidP="00EC25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и основных ошибок позволяет сделать следующие выводы:</w:t>
      </w:r>
    </w:p>
    <w:p w:rsidR="009D1071" w:rsidRPr="00C94A72" w:rsidRDefault="009D1071" w:rsidP="00EC25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071" w:rsidRPr="00C94A72" w:rsidRDefault="009D1071" w:rsidP="006A02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РУССКИЙ ЯЗЫК</w:t>
      </w:r>
    </w:p>
    <w:p w:rsidR="009D1071" w:rsidRPr="00C94A72" w:rsidRDefault="009D1071" w:rsidP="009D1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071" w:rsidRDefault="009D1071" w:rsidP="009D1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входных контрольных работ по русскому языку</w:t>
      </w:r>
    </w:p>
    <w:p w:rsidR="006A020D" w:rsidRPr="00C94A72" w:rsidRDefault="006A020D" w:rsidP="009D1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7"/>
        <w:gridCol w:w="850"/>
        <w:gridCol w:w="2417"/>
        <w:gridCol w:w="709"/>
        <w:gridCol w:w="708"/>
        <w:gridCol w:w="709"/>
        <w:gridCol w:w="709"/>
        <w:gridCol w:w="956"/>
        <w:gridCol w:w="960"/>
        <w:gridCol w:w="1025"/>
      </w:tblGrid>
      <w:tr w:rsidR="00B46047" w:rsidRPr="00C94A72" w:rsidTr="00B46047">
        <w:tc>
          <w:tcPr>
            <w:tcW w:w="527" w:type="dxa"/>
            <w:vMerge w:val="restart"/>
          </w:tcPr>
          <w:p w:rsidR="00B46047" w:rsidRPr="00C94A72" w:rsidRDefault="00B46047" w:rsidP="009D1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0" w:type="dxa"/>
            <w:vMerge w:val="restart"/>
          </w:tcPr>
          <w:p w:rsidR="00B46047" w:rsidRPr="00C94A72" w:rsidRDefault="00B46047" w:rsidP="009D1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417" w:type="dxa"/>
            <w:vMerge w:val="restart"/>
          </w:tcPr>
          <w:p w:rsidR="00B46047" w:rsidRPr="00C94A72" w:rsidRDefault="00B46047" w:rsidP="009D1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</w:p>
        </w:tc>
        <w:tc>
          <w:tcPr>
            <w:tcW w:w="2835" w:type="dxa"/>
            <w:gridSpan w:val="4"/>
          </w:tcPr>
          <w:p w:rsidR="00B46047" w:rsidRPr="00C94A72" w:rsidRDefault="006E766C" w:rsidP="009D1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850" w:type="dxa"/>
            <w:vMerge w:val="restart"/>
          </w:tcPr>
          <w:p w:rsidR="00B46047" w:rsidRPr="00C94A72" w:rsidRDefault="00B46047" w:rsidP="009D1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</w:t>
            </w:r>
            <w:proofErr w:type="spellEnd"/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" w:type="dxa"/>
            <w:vMerge w:val="restart"/>
          </w:tcPr>
          <w:p w:rsidR="00B46047" w:rsidRPr="00C94A72" w:rsidRDefault="00B46047" w:rsidP="009D1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успев.</w:t>
            </w:r>
          </w:p>
        </w:tc>
        <w:tc>
          <w:tcPr>
            <w:tcW w:w="1025" w:type="dxa"/>
            <w:vMerge w:val="restart"/>
          </w:tcPr>
          <w:p w:rsidR="00B46047" w:rsidRPr="00C94A72" w:rsidRDefault="00B46047" w:rsidP="009D1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</w:p>
        </w:tc>
      </w:tr>
      <w:tr w:rsidR="00B46047" w:rsidRPr="00C94A72" w:rsidTr="00B46047">
        <w:tc>
          <w:tcPr>
            <w:tcW w:w="527" w:type="dxa"/>
            <w:vMerge/>
          </w:tcPr>
          <w:p w:rsidR="00B46047" w:rsidRPr="00C94A72" w:rsidRDefault="00B46047" w:rsidP="009D1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B46047" w:rsidRPr="00C94A72" w:rsidRDefault="00B46047" w:rsidP="009D1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</w:tcPr>
          <w:p w:rsidR="00B46047" w:rsidRPr="00C94A72" w:rsidRDefault="00B46047" w:rsidP="009D1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46047" w:rsidRPr="00C94A72" w:rsidRDefault="00B46047" w:rsidP="009D1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B46047" w:rsidRPr="00C94A72" w:rsidRDefault="00B46047" w:rsidP="009D1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B46047" w:rsidRPr="00C94A72" w:rsidRDefault="00B46047" w:rsidP="009D1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B46047" w:rsidRPr="00C94A72" w:rsidRDefault="00B46047" w:rsidP="009D1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Merge/>
          </w:tcPr>
          <w:p w:rsidR="00B46047" w:rsidRPr="00C94A72" w:rsidRDefault="00B46047" w:rsidP="009D1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B46047" w:rsidRPr="00C94A72" w:rsidRDefault="00B46047" w:rsidP="009D1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</w:tcPr>
          <w:p w:rsidR="00B46047" w:rsidRPr="00C94A72" w:rsidRDefault="00B46047" w:rsidP="009D1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047" w:rsidRPr="00C94A72" w:rsidTr="00B46047">
        <w:tc>
          <w:tcPr>
            <w:tcW w:w="527" w:type="dxa"/>
          </w:tcPr>
          <w:p w:rsidR="00B46047" w:rsidRPr="00C94A72" w:rsidRDefault="006E766C" w:rsidP="009D1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B46047" w:rsidRPr="00C94A72" w:rsidRDefault="006E766C" w:rsidP="009D1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7" w:type="dxa"/>
          </w:tcPr>
          <w:p w:rsidR="00B46047" w:rsidRPr="00C94A72" w:rsidRDefault="00D7506B" w:rsidP="006E76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Тасуева</w:t>
            </w:r>
            <w:proofErr w:type="spellEnd"/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Т.У.</w:t>
            </w:r>
          </w:p>
        </w:tc>
        <w:tc>
          <w:tcPr>
            <w:tcW w:w="709" w:type="dxa"/>
          </w:tcPr>
          <w:p w:rsidR="00B46047" w:rsidRPr="00C94A72" w:rsidRDefault="00542F6E" w:rsidP="009D1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B46047" w:rsidRPr="00C94A72" w:rsidRDefault="00542F6E" w:rsidP="009D1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B46047" w:rsidRPr="00C94A72" w:rsidRDefault="00542F6E" w:rsidP="009D1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B46047" w:rsidRPr="00C94A72" w:rsidRDefault="00542F6E" w:rsidP="009D1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B46047" w:rsidRPr="00C94A72" w:rsidRDefault="00287B00" w:rsidP="009D1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960" w:type="dxa"/>
          </w:tcPr>
          <w:p w:rsidR="00B46047" w:rsidRPr="00C94A72" w:rsidRDefault="00287B00" w:rsidP="009D1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25" w:type="dxa"/>
          </w:tcPr>
          <w:p w:rsidR="00B46047" w:rsidRPr="00C94A72" w:rsidRDefault="00287B00" w:rsidP="009D1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87B00" w:rsidRPr="00C94A72" w:rsidTr="00B46047">
        <w:tc>
          <w:tcPr>
            <w:tcW w:w="527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7" w:type="dxa"/>
          </w:tcPr>
          <w:p w:rsidR="00287B00" w:rsidRPr="00C94A72" w:rsidRDefault="00287B00" w:rsidP="00287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Межидова</w:t>
            </w:r>
            <w:proofErr w:type="spellEnd"/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Х.С.</w:t>
            </w:r>
          </w:p>
        </w:tc>
        <w:tc>
          <w:tcPr>
            <w:tcW w:w="709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86,96%</w:t>
            </w:r>
          </w:p>
        </w:tc>
        <w:tc>
          <w:tcPr>
            <w:tcW w:w="960" w:type="dxa"/>
          </w:tcPr>
          <w:p w:rsidR="00287B00" w:rsidRPr="00C94A72" w:rsidRDefault="00287B00" w:rsidP="00287B00">
            <w:pPr>
              <w:jc w:val="center"/>
              <w:rPr>
                <w:sz w:val="24"/>
                <w:szCs w:val="24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25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</w:t>
            </w:r>
          </w:p>
        </w:tc>
      </w:tr>
      <w:tr w:rsidR="00287B00" w:rsidRPr="00C94A72" w:rsidTr="00B46047">
        <w:tc>
          <w:tcPr>
            <w:tcW w:w="527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7" w:type="dxa"/>
          </w:tcPr>
          <w:p w:rsidR="00287B00" w:rsidRPr="00C94A72" w:rsidRDefault="00287B00" w:rsidP="00287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Альбигова</w:t>
            </w:r>
            <w:proofErr w:type="spellEnd"/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709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287B00" w:rsidRPr="00C94A72" w:rsidRDefault="00C971A6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43,75%</w:t>
            </w:r>
          </w:p>
        </w:tc>
        <w:tc>
          <w:tcPr>
            <w:tcW w:w="960" w:type="dxa"/>
          </w:tcPr>
          <w:p w:rsidR="00287B00" w:rsidRPr="00C94A72" w:rsidRDefault="00287B00" w:rsidP="00287B00">
            <w:pPr>
              <w:jc w:val="center"/>
              <w:rPr>
                <w:sz w:val="24"/>
                <w:szCs w:val="24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25" w:type="dxa"/>
          </w:tcPr>
          <w:p w:rsidR="00287B00" w:rsidRPr="00C94A72" w:rsidRDefault="00C971A6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3,56</w:t>
            </w:r>
          </w:p>
        </w:tc>
      </w:tr>
      <w:tr w:rsidR="00287B00" w:rsidRPr="00C94A72" w:rsidTr="00B46047">
        <w:tc>
          <w:tcPr>
            <w:tcW w:w="527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7" w:type="dxa"/>
          </w:tcPr>
          <w:p w:rsidR="00287B00" w:rsidRPr="00C94A72" w:rsidRDefault="00287B00" w:rsidP="00287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Даутмерзаева</w:t>
            </w:r>
            <w:proofErr w:type="spellEnd"/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709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287B00" w:rsidRPr="00C94A72" w:rsidRDefault="00C971A6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960" w:type="dxa"/>
          </w:tcPr>
          <w:p w:rsidR="00287B00" w:rsidRPr="00C94A72" w:rsidRDefault="00287B00" w:rsidP="00287B00">
            <w:pPr>
              <w:jc w:val="center"/>
              <w:rPr>
                <w:sz w:val="24"/>
                <w:szCs w:val="24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25" w:type="dxa"/>
          </w:tcPr>
          <w:p w:rsidR="00287B00" w:rsidRPr="00C94A72" w:rsidRDefault="00C971A6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3,65</w:t>
            </w:r>
          </w:p>
        </w:tc>
      </w:tr>
      <w:tr w:rsidR="00287B00" w:rsidRPr="00C94A72" w:rsidTr="00B46047">
        <w:tc>
          <w:tcPr>
            <w:tcW w:w="527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7" w:type="dxa"/>
          </w:tcPr>
          <w:p w:rsidR="00287B00" w:rsidRPr="00C94A72" w:rsidRDefault="00287B00" w:rsidP="00287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Даутмерзаева</w:t>
            </w:r>
            <w:proofErr w:type="spellEnd"/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709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287B00" w:rsidRPr="00C94A72" w:rsidRDefault="00D23908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54,55%</w:t>
            </w:r>
          </w:p>
        </w:tc>
        <w:tc>
          <w:tcPr>
            <w:tcW w:w="960" w:type="dxa"/>
          </w:tcPr>
          <w:p w:rsidR="00287B00" w:rsidRPr="00C94A72" w:rsidRDefault="00287B00" w:rsidP="00287B00">
            <w:pPr>
              <w:jc w:val="center"/>
              <w:rPr>
                <w:sz w:val="24"/>
                <w:szCs w:val="24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25" w:type="dxa"/>
          </w:tcPr>
          <w:p w:rsidR="00287B00" w:rsidRPr="00C94A72" w:rsidRDefault="00D23908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</w:t>
            </w:r>
          </w:p>
        </w:tc>
      </w:tr>
      <w:tr w:rsidR="00287B00" w:rsidRPr="00C94A72" w:rsidTr="00B46047">
        <w:tc>
          <w:tcPr>
            <w:tcW w:w="527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7" w:type="dxa"/>
          </w:tcPr>
          <w:p w:rsidR="00287B00" w:rsidRPr="00C94A72" w:rsidRDefault="00287B00" w:rsidP="00287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Даутмерзаева</w:t>
            </w:r>
            <w:proofErr w:type="spellEnd"/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709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287B00" w:rsidRPr="00C94A72" w:rsidRDefault="00D23908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15,38%</w:t>
            </w:r>
          </w:p>
        </w:tc>
        <w:tc>
          <w:tcPr>
            <w:tcW w:w="960" w:type="dxa"/>
          </w:tcPr>
          <w:p w:rsidR="00287B00" w:rsidRPr="00C94A72" w:rsidRDefault="00287B00" w:rsidP="00287B00">
            <w:pPr>
              <w:jc w:val="center"/>
              <w:rPr>
                <w:sz w:val="24"/>
                <w:szCs w:val="24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25" w:type="dxa"/>
          </w:tcPr>
          <w:p w:rsidR="00287B00" w:rsidRPr="00C94A72" w:rsidRDefault="00D23908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3,15</w:t>
            </w:r>
          </w:p>
        </w:tc>
      </w:tr>
      <w:tr w:rsidR="00287B00" w:rsidRPr="00C94A72" w:rsidTr="00B46047">
        <w:tc>
          <w:tcPr>
            <w:tcW w:w="527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7" w:type="dxa"/>
          </w:tcPr>
          <w:p w:rsidR="00287B00" w:rsidRPr="00C94A72" w:rsidRDefault="00287B00" w:rsidP="00287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Даутмерзаева</w:t>
            </w:r>
            <w:proofErr w:type="spellEnd"/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709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287B00" w:rsidRPr="00C94A72" w:rsidRDefault="001A032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88,89%</w:t>
            </w:r>
          </w:p>
        </w:tc>
        <w:tc>
          <w:tcPr>
            <w:tcW w:w="960" w:type="dxa"/>
          </w:tcPr>
          <w:p w:rsidR="00287B00" w:rsidRPr="00C94A72" w:rsidRDefault="00287B00" w:rsidP="00287B00">
            <w:pPr>
              <w:jc w:val="center"/>
              <w:rPr>
                <w:sz w:val="24"/>
                <w:szCs w:val="24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25" w:type="dxa"/>
          </w:tcPr>
          <w:p w:rsidR="00287B00" w:rsidRPr="00C94A72" w:rsidRDefault="001A032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4,28</w:t>
            </w:r>
          </w:p>
        </w:tc>
      </w:tr>
      <w:tr w:rsidR="00287B00" w:rsidRPr="00C94A72" w:rsidTr="00B46047">
        <w:tc>
          <w:tcPr>
            <w:tcW w:w="527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7" w:type="dxa"/>
          </w:tcPr>
          <w:p w:rsidR="00287B00" w:rsidRPr="00C94A72" w:rsidRDefault="00287B00" w:rsidP="00287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Гайсумова</w:t>
            </w:r>
            <w:proofErr w:type="spellEnd"/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М.Ф.</w:t>
            </w:r>
          </w:p>
        </w:tc>
        <w:tc>
          <w:tcPr>
            <w:tcW w:w="709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287B00" w:rsidRPr="00C94A72" w:rsidRDefault="002D0CC2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960" w:type="dxa"/>
          </w:tcPr>
          <w:p w:rsidR="00287B00" w:rsidRPr="00C94A72" w:rsidRDefault="00287B00" w:rsidP="00287B00">
            <w:pPr>
              <w:jc w:val="center"/>
              <w:rPr>
                <w:sz w:val="24"/>
                <w:szCs w:val="24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25" w:type="dxa"/>
          </w:tcPr>
          <w:p w:rsidR="00287B00" w:rsidRPr="00C94A72" w:rsidRDefault="002D0CC2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287B00" w:rsidRPr="00C94A72" w:rsidTr="00B46047">
        <w:tc>
          <w:tcPr>
            <w:tcW w:w="527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50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7" w:type="dxa"/>
          </w:tcPr>
          <w:p w:rsidR="00287B00" w:rsidRPr="00C94A72" w:rsidRDefault="00287B00" w:rsidP="00287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Шапиева</w:t>
            </w:r>
            <w:proofErr w:type="spellEnd"/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А.Э.</w:t>
            </w:r>
          </w:p>
        </w:tc>
        <w:tc>
          <w:tcPr>
            <w:tcW w:w="709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60" w:type="dxa"/>
          </w:tcPr>
          <w:p w:rsidR="00287B00" w:rsidRPr="00C94A72" w:rsidRDefault="00287B00" w:rsidP="00287B00">
            <w:pPr>
              <w:jc w:val="center"/>
              <w:rPr>
                <w:sz w:val="24"/>
                <w:szCs w:val="24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25" w:type="dxa"/>
          </w:tcPr>
          <w:p w:rsidR="00287B00" w:rsidRPr="00C94A72" w:rsidRDefault="00287B00" w:rsidP="00287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</w:tbl>
    <w:p w:rsidR="00EC259C" w:rsidRDefault="00EC259C" w:rsidP="00EC259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 по русс</w:t>
      </w:r>
      <w:r w:rsidR="006A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 языку по школе составила </w:t>
      </w:r>
      <w:r w:rsidR="00C94A72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%, снижения по сравнению с итогами предыдущего года можно сказать не наблюдается. Самый низкий ур</w:t>
      </w:r>
      <w:r w:rsidR="00CF4DF8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овень в процентном </w:t>
      </w:r>
      <w:r w:rsidR="00C94A72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отношении в </w:t>
      </w:r>
      <w:r w:rsidR="00CF4DF8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94A72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9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(</w:t>
      </w:r>
      <w:r w:rsidR="00C94A72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15,38%</w:t>
      </w:r>
      <w:r w:rsidR="00C94A72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30%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соответственно) – учителя </w:t>
      </w:r>
      <w:proofErr w:type="spellStart"/>
      <w:r w:rsidR="006A0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Даутмерзаева</w:t>
      </w:r>
      <w:proofErr w:type="spellEnd"/>
      <w:r w:rsidR="006A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и </w:t>
      </w:r>
      <w:proofErr w:type="spellStart"/>
      <w:r w:rsidR="006A020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Гайсумова</w:t>
      </w:r>
      <w:proofErr w:type="spellEnd"/>
      <w:r w:rsidR="006A0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М.Ф.</w:t>
      </w:r>
      <w:r w:rsidR="00CF4DF8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0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Неудовлетворительных оценок не получил ни один класс. </w:t>
      </w:r>
      <w:r w:rsidR="00CF4DF8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Самое высокое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качество знаний </w:t>
      </w:r>
      <w:r w:rsidR="00CF4DF8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09A8">
        <w:rPr>
          <w:rFonts w:ascii="Times New Roman" w:eastAsia="Times New Roman" w:hAnsi="Times New Roman" w:cs="Times New Roman"/>
          <w:sz w:val="24"/>
          <w:szCs w:val="24"/>
          <w:lang w:eastAsia="ru-RU"/>
        </w:rPr>
        <w:t>в 11 классе (100</w:t>
      </w:r>
      <w:r w:rsidR="00EE26FD">
        <w:rPr>
          <w:rFonts w:ascii="Times New Roman" w:eastAsia="Times New Roman" w:hAnsi="Times New Roman" w:cs="Times New Roman"/>
          <w:sz w:val="24"/>
          <w:szCs w:val="24"/>
          <w:lang w:eastAsia="ru-RU"/>
        </w:rPr>
        <w:t>%).  Средний балл по школе составил 3,77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F4DF8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школьного показателя средний б</w:t>
      </w:r>
      <w:r w:rsidR="00EE2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 в следующих классах: </w:t>
      </w:r>
      <w:r w:rsidR="00CF4DF8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E2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9</w:t>
      </w:r>
      <w:r w:rsidR="00CF4DF8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Наив</w:t>
      </w:r>
      <w:r w:rsidR="00EE26FD">
        <w:rPr>
          <w:rFonts w:ascii="Times New Roman" w:eastAsia="Times New Roman" w:hAnsi="Times New Roman" w:cs="Times New Roman"/>
          <w:sz w:val="24"/>
          <w:szCs w:val="24"/>
          <w:lang w:eastAsia="ru-RU"/>
        </w:rPr>
        <w:t>ысший показатель по школе – 5 баллов в 11</w:t>
      </w:r>
      <w:r w:rsidR="00CF4DF8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(</w:t>
      </w:r>
      <w:proofErr w:type="spellStart"/>
      <w:r w:rsidR="00EE26F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Шапиева</w:t>
      </w:r>
      <w:proofErr w:type="spellEnd"/>
      <w:r w:rsidR="00EE2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А.Э.</w:t>
      </w:r>
      <w:r w:rsidR="00CF4DF8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259C" w:rsidRDefault="00EC259C" w:rsidP="00EC259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«4» и «5» написали </w:t>
      </w:r>
      <w:r w:rsidR="0059330A">
        <w:rPr>
          <w:rFonts w:ascii="Times New Roman" w:eastAsia="Times New Roman" w:hAnsi="Times New Roman" w:cs="Times New Roman"/>
          <w:sz w:val="24"/>
          <w:szCs w:val="24"/>
          <w:lang w:eastAsia="ru-RU"/>
        </w:rPr>
        <w:t>93 учащих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ся. На «2» -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 учащихся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1071" w:rsidRPr="00C94A72" w:rsidRDefault="00EC259C" w:rsidP="00EC25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свидетельствует, что допускаются ошибки:</w:t>
      </w:r>
    </w:p>
    <w:p w:rsidR="009D1071" w:rsidRPr="00C94A72" w:rsidRDefault="006E6C65" w:rsidP="00EC25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3801A9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proofErr w:type="gramEnd"/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3801A9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искажение, замена, пропуск букв, правописание окончаний, перенос слов, </w:t>
      </w:r>
      <w:proofErr w:type="spellStart"/>
      <w:r w:rsidR="003801A9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proofErr w:type="spellEnd"/>
      <w:r w:rsidR="003801A9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-ши, </w:t>
      </w:r>
      <w:proofErr w:type="spellStart"/>
      <w:r w:rsidR="003801A9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="003801A9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-ща, чу-</w:t>
      </w:r>
      <w:proofErr w:type="spellStart"/>
      <w:r w:rsidR="003801A9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щу</w:t>
      </w:r>
      <w:proofErr w:type="spellEnd"/>
    </w:p>
    <w:p w:rsidR="009D1071" w:rsidRPr="00C94A72" w:rsidRDefault="006E6C65" w:rsidP="00EC25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класс – </w:t>
      </w:r>
      <w:r w:rsidR="001D4C69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пропуск, замена, перестановка букв; </w:t>
      </w:r>
      <w:r w:rsidR="009D1071" w:rsidRPr="00C94A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ь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обозначающий мягкость </w:t>
      </w:r>
      <w:proofErr w:type="gramStart"/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согласных, </w:t>
      </w:r>
      <w:r w:rsidR="001D4C69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безударная гласная в корне слова, </w:t>
      </w:r>
      <w:proofErr w:type="spellStart"/>
      <w:r w:rsidR="001D4C69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proofErr w:type="spellEnd"/>
      <w:r w:rsidR="001D4C69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-ши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1071" w:rsidRPr="00C94A72" w:rsidRDefault="006E6C65" w:rsidP="00EC25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класс </w:t>
      </w:r>
      <w:proofErr w:type="gramStart"/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–  </w:t>
      </w:r>
      <w:r w:rsidR="009D1071" w:rsidRPr="00C94A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ь</w:t>
      </w:r>
      <w:proofErr w:type="gramEnd"/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конце и середине слова, слова с непроверяемыми написаниями, безударные гласные в словах и формах, </w:t>
      </w:r>
      <w:r w:rsidR="001D4C69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перенос слова, непроизносимые согласные,  </w:t>
      </w:r>
      <w:r w:rsidR="001D4C69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падежные окончания имен </w:t>
      </w:r>
      <w:r w:rsidR="001D4C69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существительных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1071" w:rsidRPr="00C94A72" w:rsidRDefault="006E6C65" w:rsidP="00EC25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 – проверяемые безударные гласные в корне слова, непроверяемые гласные и согласные, проверяемые согласные в корне слова, буквы </w:t>
      </w:r>
      <w:r w:rsidR="009D1071" w:rsidRPr="00C94A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и, у, а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шипящих, разделительные </w:t>
      </w:r>
      <w:r w:rsidR="009D1071" w:rsidRPr="00C94A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ъ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="009D1071" w:rsidRPr="00C94A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ь,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раздельное написание предлогов с другими словами, гласные и согласные в неизменяемых приставках, буквы </w:t>
      </w:r>
      <w:r w:rsidR="009D1071" w:rsidRPr="00C94A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proofErr w:type="spellStart"/>
      <w:r w:rsidR="009D1071" w:rsidRPr="00C94A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proofErr w:type="spellEnd"/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окончаниях </w:t>
      </w:r>
      <w:proofErr w:type="gramStart"/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глаголов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49"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49"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49"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спряжения, знаки препинания при однородных членах предложения, знаки препинания в сложных предложениях.</w:t>
      </w:r>
    </w:p>
    <w:p w:rsidR="009D1071" w:rsidRPr="00C94A72" w:rsidRDefault="006E6C65" w:rsidP="00EC25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 – гласные после шипящих, безударная гласная в корне слова, проверяемая, безударная гласная в корне слова, непроверяемая, парные звонкие и глухие согласные, правописание гласных и согласных в приставках, правописание суффиксов, однородные члены предложения, не с глаголами.</w:t>
      </w:r>
    </w:p>
    <w:p w:rsidR="009D1071" w:rsidRPr="00C94A72" w:rsidRDefault="006E6C65" w:rsidP="00EC25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класс – </w:t>
      </w:r>
      <w:r w:rsidR="001D4C69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фонетический состав слова, о, е, ё после шипящих, степени сравнения имен прилагательных, категории местоимений, морфологические признаки глаголов, пунктуация в простых и сложных предложениях, типы речи и содержание, смысл текста.</w:t>
      </w:r>
    </w:p>
    <w:p w:rsidR="009D1071" w:rsidRPr="00C94A72" w:rsidRDefault="006E6C65" w:rsidP="00EC25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класс </w:t>
      </w:r>
      <w:proofErr w:type="gramStart"/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D4C69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предлоги</w:t>
      </w:r>
      <w:proofErr w:type="gramEnd"/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приставки, </w:t>
      </w:r>
      <w:r w:rsidR="001D4C69" w:rsidRPr="00C94A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проверяемые безударные гласные.</w:t>
      </w:r>
    </w:p>
    <w:p w:rsidR="009D1071" w:rsidRPr="00C94A72" w:rsidRDefault="006E6C65" w:rsidP="00EC25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 – двойные согласные </w:t>
      </w:r>
      <w:r w:rsidR="009D1071" w:rsidRPr="00C94A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proofErr w:type="spellStart"/>
      <w:r w:rsidR="009D1071" w:rsidRPr="00C94A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нн</w:t>
      </w:r>
      <w:proofErr w:type="spellEnd"/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знаки препинания в конце </w:t>
      </w:r>
      <w:proofErr w:type="gramStart"/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предложения, </w:t>
      </w:r>
      <w:r w:rsidR="00F96F9B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словосочетание</w:t>
      </w:r>
      <w:proofErr w:type="gramEnd"/>
      <w:r w:rsidR="00F96F9B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96F9B" w:rsidRPr="00C94A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пунктуация в</w:t>
      </w:r>
      <w:r w:rsidR="00F96F9B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простом и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сложном предложении.</w:t>
      </w:r>
      <w:r w:rsidR="00F96F9B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1071" w:rsidRPr="00C94A72" w:rsidRDefault="006E6C65" w:rsidP="00EC25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11 класс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6F9B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лексическое значение слова, группы слов по происхождению и употреблению, лексика и фразеология, речь.</w:t>
      </w:r>
    </w:p>
    <w:p w:rsidR="009D1071" w:rsidRPr="00C94A72" w:rsidRDefault="009D1071" w:rsidP="00EC25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Выполнение грамматического задания:</w:t>
      </w:r>
    </w:p>
    <w:p w:rsidR="009D1071" w:rsidRPr="00C94A72" w:rsidRDefault="009D1071" w:rsidP="00EC25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 при выполнении грамматического задания:</w:t>
      </w:r>
    </w:p>
    <w:p w:rsidR="009D1071" w:rsidRPr="00C94A72" w:rsidRDefault="009D1071" w:rsidP="00EC259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грамматической основы предложения;</w:t>
      </w:r>
    </w:p>
    <w:p w:rsidR="009D1071" w:rsidRPr="00C94A72" w:rsidRDefault="009D1071" w:rsidP="00EC259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распространённых предложений</w:t>
      </w:r>
    </w:p>
    <w:p w:rsidR="009D1071" w:rsidRPr="00C94A72" w:rsidRDefault="009D1071" w:rsidP="00EC259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второстепенных членов предложения;</w:t>
      </w:r>
    </w:p>
    <w:p w:rsidR="009D1071" w:rsidRPr="00C94A72" w:rsidRDefault="009D1071" w:rsidP="00EC259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синтаксическая характеристика предложений;</w:t>
      </w:r>
    </w:p>
    <w:p w:rsidR="009D1071" w:rsidRPr="00C94A72" w:rsidRDefault="009D1071" w:rsidP="00EC259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разбор глагола;</w:t>
      </w:r>
    </w:p>
    <w:p w:rsidR="009D1071" w:rsidRPr="00C94A72" w:rsidRDefault="009D1071" w:rsidP="00EC259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однокоренных слов.</w:t>
      </w:r>
    </w:p>
    <w:p w:rsidR="009D1071" w:rsidRDefault="009D1071" w:rsidP="00EC25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индивидуальных маршрутов, по итогам контрольных работ учителям-предметникам рекомендовано проводить консультации по данным темам. Также на каждом уроке необходимо отрабатывать навыки по западающим темам курса.</w:t>
      </w:r>
    </w:p>
    <w:p w:rsidR="008934A3" w:rsidRPr="00C94A72" w:rsidRDefault="008934A3" w:rsidP="00EC25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071" w:rsidRDefault="009D1071" w:rsidP="00893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МАТЕМАТИКА</w:t>
      </w:r>
    </w:p>
    <w:p w:rsidR="008934A3" w:rsidRPr="00C94A72" w:rsidRDefault="008934A3" w:rsidP="008934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F9B" w:rsidRDefault="00F96F9B" w:rsidP="00F96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входных контрольных работ по математике</w:t>
      </w:r>
    </w:p>
    <w:p w:rsidR="008934A3" w:rsidRPr="00C94A72" w:rsidRDefault="008934A3" w:rsidP="00F96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7"/>
        <w:gridCol w:w="850"/>
        <w:gridCol w:w="2417"/>
        <w:gridCol w:w="709"/>
        <w:gridCol w:w="708"/>
        <w:gridCol w:w="709"/>
        <w:gridCol w:w="709"/>
        <w:gridCol w:w="956"/>
        <w:gridCol w:w="960"/>
        <w:gridCol w:w="1025"/>
      </w:tblGrid>
      <w:tr w:rsidR="002D0CC2" w:rsidRPr="00C94A72" w:rsidTr="00BE3309">
        <w:tc>
          <w:tcPr>
            <w:tcW w:w="527" w:type="dxa"/>
            <w:vMerge w:val="restart"/>
          </w:tcPr>
          <w:p w:rsidR="002D0CC2" w:rsidRPr="00C94A72" w:rsidRDefault="002D0CC2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D0CC2" w:rsidRPr="00C94A72" w:rsidRDefault="002D0CC2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2D0CC2" w:rsidRPr="00C94A72" w:rsidRDefault="002D0CC2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  <w:p w:rsidR="002D0CC2" w:rsidRPr="00C94A72" w:rsidRDefault="002D0CC2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vMerge w:val="restart"/>
          </w:tcPr>
          <w:p w:rsidR="002D0CC2" w:rsidRPr="00C94A72" w:rsidRDefault="002D0CC2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2D0CC2" w:rsidRPr="00C94A72" w:rsidRDefault="002D0CC2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:rsidR="002D0CC2" w:rsidRPr="00C94A72" w:rsidRDefault="002D0CC2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956" w:type="dxa"/>
            <w:vMerge w:val="restart"/>
          </w:tcPr>
          <w:p w:rsidR="002D0CC2" w:rsidRPr="00C94A72" w:rsidRDefault="002D0CC2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0CC2" w:rsidRPr="00C94A72" w:rsidRDefault="002D0CC2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</w:tcPr>
          <w:p w:rsidR="002D0CC2" w:rsidRPr="00C94A72" w:rsidRDefault="002D0CC2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% успев.</w:t>
            </w:r>
          </w:p>
          <w:p w:rsidR="002D0CC2" w:rsidRPr="00C94A72" w:rsidRDefault="002D0CC2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</w:tcPr>
          <w:p w:rsidR="002D0CC2" w:rsidRPr="00C94A72" w:rsidRDefault="002D0CC2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Ср.балл</w:t>
            </w:r>
            <w:proofErr w:type="spellEnd"/>
          </w:p>
          <w:p w:rsidR="002D0CC2" w:rsidRPr="00C94A72" w:rsidRDefault="002D0CC2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CC2" w:rsidRPr="00C94A72" w:rsidTr="00BE3309">
        <w:tc>
          <w:tcPr>
            <w:tcW w:w="527" w:type="dxa"/>
            <w:vMerge/>
          </w:tcPr>
          <w:p w:rsidR="002D0CC2" w:rsidRPr="00C94A72" w:rsidRDefault="002D0CC2" w:rsidP="002D0C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2D0CC2" w:rsidRPr="00C94A72" w:rsidRDefault="002D0CC2" w:rsidP="002D0C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</w:tcPr>
          <w:p w:rsidR="002D0CC2" w:rsidRPr="00C94A72" w:rsidRDefault="002D0CC2" w:rsidP="002D0C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D0CC2" w:rsidRPr="00C94A72" w:rsidRDefault="002D0CC2" w:rsidP="002D0C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2D0CC2" w:rsidRPr="00C94A72" w:rsidRDefault="002D0CC2" w:rsidP="002D0C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D0CC2" w:rsidRPr="00C94A72" w:rsidRDefault="002D0CC2" w:rsidP="002D0C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D0CC2" w:rsidRPr="00C94A72" w:rsidRDefault="002D0CC2" w:rsidP="002D0C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vMerge/>
          </w:tcPr>
          <w:p w:rsidR="002D0CC2" w:rsidRPr="00C94A72" w:rsidRDefault="002D0CC2" w:rsidP="002D0C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</w:tcPr>
          <w:p w:rsidR="002D0CC2" w:rsidRPr="00C94A72" w:rsidRDefault="002D0CC2" w:rsidP="002D0C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</w:tcPr>
          <w:p w:rsidR="002D0CC2" w:rsidRPr="00C94A72" w:rsidRDefault="002D0CC2" w:rsidP="002D0C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CC2" w:rsidRPr="00C94A72" w:rsidTr="00BE3309">
        <w:tc>
          <w:tcPr>
            <w:tcW w:w="527" w:type="dxa"/>
          </w:tcPr>
          <w:p w:rsidR="002D0CC2" w:rsidRPr="00C94A72" w:rsidRDefault="002D0CC2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D0CC2" w:rsidRPr="00C94A72" w:rsidRDefault="002D0CC2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7" w:type="dxa"/>
          </w:tcPr>
          <w:p w:rsidR="002D0CC2" w:rsidRPr="00C94A72" w:rsidRDefault="002D0CC2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Тасуева</w:t>
            </w:r>
            <w:proofErr w:type="spellEnd"/>
            <w:r w:rsidRPr="00C94A72">
              <w:rPr>
                <w:rFonts w:ascii="Times New Roman" w:hAnsi="Times New Roman" w:cs="Times New Roman"/>
                <w:sz w:val="24"/>
                <w:szCs w:val="24"/>
              </w:rPr>
              <w:t xml:space="preserve"> Т.У.</w:t>
            </w:r>
          </w:p>
        </w:tc>
        <w:tc>
          <w:tcPr>
            <w:tcW w:w="709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6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960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25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0CC2" w:rsidRPr="00C94A72" w:rsidTr="00BE3309">
        <w:tc>
          <w:tcPr>
            <w:tcW w:w="527" w:type="dxa"/>
          </w:tcPr>
          <w:p w:rsidR="002D0CC2" w:rsidRPr="00C94A72" w:rsidRDefault="002D0CC2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D0CC2" w:rsidRPr="00C94A72" w:rsidRDefault="002D0CC2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7" w:type="dxa"/>
          </w:tcPr>
          <w:p w:rsidR="002D0CC2" w:rsidRPr="00C94A72" w:rsidRDefault="002D0CC2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Межидова</w:t>
            </w:r>
            <w:proofErr w:type="spellEnd"/>
            <w:r w:rsidRPr="00C94A72">
              <w:rPr>
                <w:rFonts w:ascii="Times New Roman" w:hAnsi="Times New Roman" w:cs="Times New Roman"/>
                <w:sz w:val="24"/>
                <w:szCs w:val="24"/>
              </w:rPr>
              <w:t xml:space="preserve"> Х.С.</w:t>
            </w:r>
          </w:p>
        </w:tc>
        <w:tc>
          <w:tcPr>
            <w:tcW w:w="709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6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86,96%</w:t>
            </w:r>
          </w:p>
        </w:tc>
        <w:tc>
          <w:tcPr>
            <w:tcW w:w="960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25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</w:tr>
      <w:tr w:rsidR="002D0CC2" w:rsidRPr="00C94A72" w:rsidTr="00BE3309">
        <w:tc>
          <w:tcPr>
            <w:tcW w:w="527" w:type="dxa"/>
          </w:tcPr>
          <w:p w:rsidR="002D0CC2" w:rsidRPr="00C94A72" w:rsidRDefault="002D0CC2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D0CC2" w:rsidRPr="00C94A72" w:rsidRDefault="002D0CC2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7" w:type="dxa"/>
          </w:tcPr>
          <w:p w:rsidR="002D0CC2" w:rsidRPr="00C94A72" w:rsidRDefault="002D0CC2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Альбигова</w:t>
            </w:r>
            <w:proofErr w:type="spellEnd"/>
            <w:r w:rsidRPr="00C94A7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709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6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43,75%</w:t>
            </w:r>
          </w:p>
        </w:tc>
        <w:tc>
          <w:tcPr>
            <w:tcW w:w="960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25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</w:tr>
      <w:tr w:rsidR="002D0CC2" w:rsidRPr="00C94A72" w:rsidTr="00BE3309">
        <w:tc>
          <w:tcPr>
            <w:tcW w:w="527" w:type="dxa"/>
          </w:tcPr>
          <w:p w:rsidR="002D0CC2" w:rsidRPr="00C94A72" w:rsidRDefault="002D0CC2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D0CC2" w:rsidRPr="00C94A72" w:rsidRDefault="002D0CC2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7" w:type="dxa"/>
          </w:tcPr>
          <w:p w:rsidR="002D0CC2" w:rsidRPr="00C94A72" w:rsidRDefault="00BE3309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709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6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960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25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</w:tr>
      <w:tr w:rsidR="00BE3309" w:rsidRPr="00C94A72" w:rsidTr="00BE3309">
        <w:tc>
          <w:tcPr>
            <w:tcW w:w="527" w:type="dxa"/>
          </w:tcPr>
          <w:p w:rsidR="00BE3309" w:rsidRPr="00C94A72" w:rsidRDefault="00BE3309" w:rsidP="00BE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E3309" w:rsidRPr="00C94A72" w:rsidRDefault="00BE3309" w:rsidP="00BE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7" w:type="dxa"/>
          </w:tcPr>
          <w:p w:rsidR="00BE3309" w:rsidRPr="00C94A72" w:rsidRDefault="00BE3309" w:rsidP="00BE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709" w:type="dxa"/>
          </w:tcPr>
          <w:p w:rsidR="00BE3309" w:rsidRPr="00C94A72" w:rsidRDefault="00BE3309" w:rsidP="00BE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BE3309" w:rsidRPr="00C94A72" w:rsidRDefault="00BE3309" w:rsidP="00BE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BE3309" w:rsidRPr="00C94A72" w:rsidRDefault="00BE3309" w:rsidP="00BE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E3309" w:rsidRPr="00C94A72" w:rsidRDefault="00BE3309" w:rsidP="00BE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6" w:type="dxa"/>
          </w:tcPr>
          <w:p w:rsidR="00BE3309" w:rsidRPr="00C94A72" w:rsidRDefault="00BE3309" w:rsidP="00BE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54,55%</w:t>
            </w:r>
          </w:p>
        </w:tc>
        <w:tc>
          <w:tcPr>
            <w:tcW w:w="960" w:type="dxa"/>
          </w:tcPr>
          <w:p w:rsidR="00BE3309" w:rsidRPr="00C94A72" w:rsidRDefault="00BE3309" w:rsidP="00BE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25" w:type="dxa"/>
          </w:tcPr>
          <w:p w:rsidR="00BE3309" w:rsidRPr="00C94A72" w:rsidRDefault="00BE3309" w:rsidP="00BE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3,77</w:t>
            </w:r>
          </w:p>
        </w:tc>
      </w:tr>
      <w:tr w:rsidR="00BE3309" w:rsidRPr="00C94A72" w:rsidTr="00BE3309">
        <w:tc>
          <w:tcPr>
            <w:tcW w:w="527" w:type="dxa"/>
          </w:tcPr>
          <w:p w:rsidR="00BE3309" w:rsidRPr="00C94A72" w:rsidRDefault="00BE3309" w:rsidP="00BE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E3309" w:rsidRPr="00C94A72" w:rsidRDefault="00BE3309" w:rsidP="00BE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7" w:type="dxa"/>
          </w:tcPr>
          <w:p w:rsidR="00BE3309" w:rsidRPr="00C94A72" w:rsidRDefault="00BE3309" w:rsidP="00BE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709" w:type="dxa"/>
          </w:tcPr>
          <w:p w:rsidR="00BE3309" w:rsidRPr="00C94A72" w:rsidRDefault="00BE3309" w:rsidP="00BE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E3309" w:rsidRPr="00C94A72" w:rsidRDefault="00BE3309" w:rsidP="00BE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E3309" w:rsidRPr="00C94A72" w:rsidRDefault="00BE3309" w:rsidP="00BE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BE3309" w:rsidRPr="00C94A72" w:rsidRDefault="00BE3309" w:rsidP="00BE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6" w:type="dxa"/>
          </w:tcPr>
          <w:p w:rsidR="00BE3309" w:rsidRPr="00C94A72" w:rsidRDefault="00BE3309" w:rsidP="00BE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15,38%</w:t>
            </w:r>
          </w:p>
        </w:tc>
        <w:tc>
          <w:tcPr>
            <w:tcW w:w="960" w:type="dxa"/>
          </w:tcPr>
          <w:p w:rsidR="00BE3309" w:rsidRPr="00C94A72" w:rsidRDefault="00BE3309" w:rsidP="00BE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25" w:type="dxa"/>
          </w:tcPr>
          <w:p w:rsidR="00BE3309" w:rsidRPr="00C94A72" w:rsidRDefault="00BE3309" w:rsidP="00BE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  <w:tr w:rsidR="00BE3309" w:rsidRPr="00C94A72" w:rsidTr="00BE3309">
        <w:tc>
          <w:tcPr>
            <w:tcW w:w="527" w:type="dxa"/>
          </w:tcPr>
          <w:p w:rsidR="00BE3309" w:rsidRPr="00C94A72" w:rsidRDefault="00BE3309" w:rsidP="00BE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E3309" w:rsidRPr="00C94A72" w:rsidRDefault="00BE3309" w:rsidP="00BE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7" w:type="dxa"/>
          </w:tcPr>
          <w:p w:rsidR="00BE3309" w:rsidRPr="00C94A72" w:rsidRDefault="00BE3309" w:rsidP="00BE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709" w:type="dxa"/>
          </w:tcPr>
          <w:p w:rsidR="00BE3309" w:rsidRPr="00C94A72" w:rsidRDefault="00BE3309" w:rsidP="00BE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BE3309" w:rsidRPr="00C94A72" w:rsidRDefault="00BE3309" w:rsidP="00BE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BE3309" w:rsidRPr="00C94A72" w:rsidRDefault="00BE3309" w:rsidP="00BE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E3309" w:rsidRPr="00C94A72" w:rsidRDefault="00BE3309" w:rsidP="00BE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6" w:type="dxa"/>
          </w:tcPr>
          <w:p w:rsidR="00BE3309" w:rsidRPr="00C94A72" w:rsidRDefault="00BE3309" w:rsidP="00BE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88,89%</w:t>
            </w:r>
          </w:p>
        </w:tc>
        <w:tc>
          <w:tcPr>
            <w:tcW w:w="960" w:type="dxa"/>
          </w:tcPr>
          <w:p w:rsidR="00BE3309" w:rsidRPr="00C94A72" w:rsidRDefault="00BE3309" w:rsidP="00BE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25" w:type="dxa"/>
          </w:tcPr>
          <w:p w:rsidR="00BE3309" w:rsidRPr="00C94A72" w:rsidRDefault="00BE3309" w:rsidP="00BE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4,28</w:t>
            </w:r>
          </w:p>
        </w:tc>
      </w:tr>
      <w:tr w:rsidR="002D0CC2" w:rsidRPr="00C94A72" w:rsidTr="00BE3309">
        <w:tc>
          <w:tcPr>
            <w:tcW w:w="527" w:type="dxa"/>
          </w:tcPr>
          <w:p w:rsidR="002D0CC2" w:rsidRPr="00C94A72" w:rsidRDefault="002D0CC2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2D0CC2" w:rsidRPr="00C94A72" w:rsidRDefault="002D0CC2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7" w:type="dxa"/>
          </w:tcPr>
          <w:p w:rsidR="002D0CC2" w:rsidRPr="00C94A72" w:rsidRDefault="00BE3309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Д.Х.</w:t>
            </w:r>
          </w:p>
        </w:tc>
        <w:tc>
          <w:tcPr>
            <w:tcW w:w="709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6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960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25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D0CC2" w:rsidRPr="00C94A72" w:rsidTr="00BE3309">
        <w:tc>
          <w:tcPr>
            <w:tcW w:w="527" w:type="dxa"/>
          </w:tcPr>
          <w:p w:rsidR="002D0CC2" w:rsidRPr="00C94A72" w:rsidRDefault="002D0CC2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2D0CC2" w:rsidRPr="00C94A72" w:rsidRDefault="002D0CC2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7" w:type="dxa"/>
          </w:tcPr>
          <w:p w:rsidR="002D0CC2" w:rsidRPr="00C94A72" w:rsidRDefault="00BE3309" w:rsidP="002D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Д.Х.</w:t>
            </w:r>
          </w:p>
        </w:tc>
        <w:tc>
          <w:tcPr>
            <w:tcW w:w="709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6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60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25" w:type="dxa"/>
          </w:tcPr>
          <w:p w:rsidR="002D0CC2" w:rsidRPr="00C94A72" w:rsidRDefault="002D0CC2" w:rsidP="002D0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7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</w:tbl>
    <w:p w:rsidR="009D1071" w:rsidRPr="00C94A72" w:rsidRDefault="009D1071" w:rsidP="00F61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071" w:rsidRPr="00C94A72" w:rsidRDefault="006E6C65" w:rsidP="006E6C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 по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тематике по школе составила 61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Многие учащиеся справились с выполнением контрольных работ. По классам из таблицы видны результаты.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</w:t>
      </w:r>
      <w:r w:rsidR="00DF0B1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в большинстве классах среднем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и составляет </w:t>
      </w:r>
      <w:r w:rsidR="00DF0B13">
        <w:rPr>
          <w:rFonts w:ascii="Times New Roman" w:eastAsia="Times New Roman" w:hAnsi="Times New Roman" w:cs="Times New Roman"/>
          <w:sz w:val="24"/>
          <w:szCs w:val="24"/>
          <w:lang w:eastAsia="ru-RU"/>
        </w:rPr>
        <w:t>15,55 до 100%</w:t>
      </w:r>
      <w:r w:rsidR="00F61EE5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BE3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лько в 11 </w:t>
      </w:r>
      <w:proofErr w:type="gramStart"/>
      <w:r w:rsidR="00BE330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 составляет</w:t>
      </w:r>
      <w:proofErr w:type="gramEnd"/>
      <w:r w:rsidR="00BE3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BE3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BE33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Манаева</w:t>
      </w:r>
      <w:proofErr w:type="spellEnd"/>
      <w:r w:rsidR="00BE3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Д.Х.</w:t>
      </w:r>
      <w:r w:rsidR="008929E5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среднем по школе качество знаний </w:t>
      </w:r>
      <w:r w:rsidR="00BA45A0">
        <w:rPr>
          <w:rFonts w:ascii="Times New Roman" w:eastAsia="Times New Roman" w:hAnsi="Times New Roman" w:cs="Times New Roman"/>
          <w:sz w:val="24"/>
          <w:szCs w:val="24"/>
          <w:lang w:eastAsia="ru-RU"/>
        </w:rPr>
        <w:t>61%. Средний балл по школе – 3,77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1071" w:rsidRPr="00C94A72" w:rsidRDefault="006E6C65" w:rsidP="006E6C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62EBA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аиболее распространенные ошибки, допущенные учащимися:</w:t>
      </w:r>
    </w:p>
    <w:p w:rsidR="009D1071" w:rsidRPr="00C94A72" w:rsidRDefault="006E6C65" w:rsidP="006E6C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62EBA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C62EBA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proofErr w:type="gramEnd"/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62EBA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решении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62EBA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вычислении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задач, </w:t>
      </w:r>
      <w:r w:rsidR="00C62EBA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1071" w:rsidRPr="00C94A72" w:rsidRDefault="009D1071" w:rsidP="006E6C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арифметических действий, </w:t>
      </w:r>
      <w:r w:rsidR="00C62EBA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решении неравенства, в работе с отрезками, числовой ряд с уменьшением (увеличением) чисел</w:t>
      </w:r>
    </w:p>
    <w:p w:rsidR="009D1071" w:rsidRPr="00C94A72" w:rsidRDefault="006E6C65" w:rsidP="006E6C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62EBA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- 3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– сложение и вычитание при решении выражений, ошибки в вычислениях, выбор действий, в ходе решения задач</w:t>
      </w:r>
      <w:r w:rsidR="00C62EBA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нахождении стороны, периметра, в уравнении, в сравнении значений </w:t>
      </w:r>
      <w:proofErr w:type="spellStart"/>
      <w:r w:rsidR="00C62EBA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призведений</w:t>
      </w:r>
      <w:proofErr w:type="spellEnd"/>
      <w:r w:rsidR="00C62EBA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частных</w:t>
      </w:r>
    </w:p>
    <w:p w:rsidR="00C62EBA" w:rsidRPr="00C94A72" w:rsidRDefault="006E6C65" w:rsidP="006E6C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C62EBA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- 4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</w:t>
      </w:r>
      <w:proofErr w:type="gramStart"/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C62EBA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2EBA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C62EBA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решении и вычислении  задач, в определении порядка действий,  </w:t>
      </w:r>
    </w:p>
    <w:p w:rsidR="00C62EBA" w:rsidRPr="00C94A72" w:rsidRDefault="007D7B19" w:rsidP="006E6C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62EBA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ычисление значения выражения в </w:t>
      </w:r>
      <w:proofErr w:type="gramStart"/>
      <w:r w:rsidR="00C62EBA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столбик,  </w:t>
      </w:r>
      <w:r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C62EBA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решении</w:t>
      </w:r>
      <w:r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геометрической задачи</w:t>
      </w:r>
      <w:r w:rsidR="00C62EBA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2EBA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числовой ряд с уменьшением (увеличением) чисел</w:t>
      </w:r>
      <w:r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 уравнений</w:t>
      </w:r>
    </w:p>
    <w:p w:rsidR="009D1071" w:rsidRPr="00C94A72" w:rsidRDefault="006E6C65" w:rsidP="006E6C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7B19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- 5 класс – деление и умножение натуральных чисел, уменьшение числа, задачи на движение</w:t>
      </w:r>
    </w:p>
    <w:p w:rsidR="009D1071" w:rsidRPr="00C94A72" w:rsidRDefault="006E6C65" w:rsidP="006E6C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класс – </w:t>
      </w:r>
      <w:r w:rsidR="007D7B19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проценты, действия с десятичными дробями, вычислительные ошибки, округление чисел</w:t>
      </w:r>
    </w:p>
    <w:p w:rsidR="009D1071" w:rsidRPr="00C94A72" w:rsidRDefault="006E6C65" w:rsidP="006E6C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 – упрощение выражений, нахождения числа от процента, вычислительные действия с положительными и отрицательными числами.</w:t>
      </w:r>
    </w:p>
    <w:p w:rsidR="009D1071" w:rsidRPr="00C94A72" w:rsidRDefault="006E6C65" w:rsidP="006E6C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 – вычислительные действия с десятичными и обыкновенными дробями, составление пропорции и определение неизвестного числа пропорции, определение подобных и</w:t>
      </w:r>
      <w:r w:rsidR="007D7B19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вычисление дробей разного вида, решение уравнений, свойства степени, нахождение значений аргумента</w:t>
      </w:r>
    </w:p>
    <w:p w:rsidR="009D1071" w:rsidRPr="00C94A72" w:rsidRDefault="006E6C65" w:rsidP="006E6C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7B19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класс – </w:t>
      </w:r>
      <w:r w:rsidR="007D7B19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упрощение выражений, содержащих квадратный корень, решение неравенств,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B19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степени, нахождение корней уравнения</w:t>
      </w:r>
    </w:p>
    <w:p w:rsidR="009D1071" w:rsidRPr="00C94A72" w:rsidRDefault="006E6C65" w:rsidP="006E6C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7B19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11 класс – анализа ошибок нет.</w:t>
      </w:r>
    </w:p>
    <w:p w:rsidR="009D1071" w:rsidRPr="00C94A72" w:rsidRDefault="009D1071" w:rsidP="006E6C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</w:p>
    <w:p w:rsidR="009D1071" w:rsidRPr="00C94A72" w:rsidRDefault="009D1071" w:rsidP="006E6C65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Административные контрольные работы были написаны в установленные сроки.</w:t>
      </w:r>
    </w:p>
    <w:p w:rsidR="009D1071" w:rsidRPr="00C94A72" w:rsidRDefault="009D1071" w:rsidP="006E6C65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контрольных работ соответствовали требованиям программ и стандартов образования.</w:t>
      </w:r>
    </w:p>
    <w:p w:rsidR="007D7B19" w:rsidRPr="00C94A72" w:rsidRDefault="009D1071" w:rsidP="006E6C65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работы выявили:</w:t>
      </w:r>
    </w:p>
    <w:p w:rsidR="009D1071" w:rsidRPr="00C94A72" w:rsidRDefault="009D1071" w:rsidP="006E6C65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недостаточную работу учителей-предметников по предупреждению </w:t>
      </w:r>
      <w:proofErr w:type="gramStart"/>
      <w:r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типичных затруднений</w:t>
      </w:r>
      <w:proofErr w:type="gramEnd"/>
      <w:r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в усвоении базового учебного материала;</w:t>
      </w:r>
    </w:p>
    <w:p w:rsidR="008929E5" w:rsidRPr="00C94A72" w:rsidRDefault="009D1071" w:rsidP="006E6C65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затруднения учителей, связанные сформированием на уроке </w:t>
      </w:r>
      <w:proofErr w:type="spellStart"/>
      <w:r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навыков, недостаточная работа по развитию у учащихся абстрактного и логического мышления;</w:t>
      </w:r>
    </w:p>
    <w:p w:rsidR="008929E5" w:rsidRPr="00C94A72" w:rsidRDefault="009D1071" w:rsidP="006E6C65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недостаточную работу Методических школьных объединений как главных специалистов по своему предмету в обеспечении систематического, построенного на диагностической основ</w:t>
      </w:r>
      <w:r w:rsidR="008929E5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уровня </w:t>
      </w:r>
      <w:proofErr w:type="spellStart"/>
      <w:r w:rsidR="008929E5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="008929E5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школьников;</w:t>
      </w:r>
    </w:p>
    <w:p w:rsidR="008929E5" w:rsidRPr="00C94A72" w:rsidRDefault="008929E5" w:rsidP="006E6C65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устойчивой системы знаний у детей целых разделов, изучаемых в 4 четверти 2019-2020 </w:t>
      </w:r>
      <w:proofErr w:type="spellStart"/>
      <w:r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уч.года</w:t>
      </w:r>
      <w:proofErr w:type="spellEnd"/>
      <w:r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связи с дистанционным образованием;</w:t>
      </w:r>
    </w:p>
    <w:p w:rsidR="009D1071" w:rsidRPr="00C94A72" w:rsidRDefault="009D1071" w:rsidP="006E6C65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недостаточный уровень аналитической культуры.</w:t>
      </w:r>
    </w:p>
    <w:p w:rsidR="009D1071" w:rsidRPr="00C94A72" w:rsidRDefault="009D1071" w:rsidP="006E6C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1071" w:rsidRPr="00C94A72" w:rsidRDefault="009D1071" w:rsidP="006E6C6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9D1071" w:rsidRPr="00C94A72" w:rsidRDefault="00BA45A0" w:rsidP="006E6C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Итоги первого этапа мониторинга качества по основным предметам проанализировать на заседаниях предметных методических объединений, разработать конкретные рекомендации учителям-предметникам по ликвидации пробелов в ЗУН учащихся, выявленных в ходе проведения контрольных работ;</w:t>
      </w:r>
    </w:p>
    <w:p w:rsidR="009D1071" w:rsidRPr="00C94A72" w:rsidRDefault="00BA45A0" w:rsidP="006E6C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Администрации школы поставить на персональный контроль с целью анализа учебно-воспитательной деятельности выпускных классов;</w:t>
      </w:r>
    </w:p>
    <w:p w:rsidR="009D1071" w:rsidRPr="00C94A72" w:rsidRDefault="00E84579" w:rsidP="006E6C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II этап </w:t>
      </w:r>
      <w:proofErr w:type="spellStart"/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 (</w:t>
      </w:r>
      <w:proofErr w:type="gramStart"/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промежуточный  контроль</w:t>
      </w:r>
      <w:proofErr w:type="gramEnd"/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провести по итогам усвоения учебного материала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четверти  2023-2024</w:t>
      </w:r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 (срок </w:t>
      </w:r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49"/>
      </w:r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49"/>
      </w:r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-III неделя </w:t>
      </w:r>
      <w:r w:rsidR="008929E5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D1071" w:rsidRPr="00C94A72" w:rsidRDefault="00E84579" w:rsidP="006E6C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составлении индивидуальных маршрутов по итогам контрольных работ учителям-предметникам рекомендовано проводить групповые, индивидуальные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консультации по темам, где учащиеся допустили ошибки. Также на каждом уроке необходимо отрабатывать навыки по западающим темам курса.</w:t>
      </w:r>
    </w:p>
    <w:p w:rsidR="009D1071" w:rsidRPr="00C94A72" w:rsidRDefault="008929E5" w:rsidP="006E6C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1071" w:rsidRPr="00C94A72" w:rsidRDefault="00E84579" w:rsidP="006E6C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Выводы: в целом результаты состояния знаний, умений, </w:t>
      </w:r>
      <w:proofErr w:type="gramStart"/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</w:t>
      </w:r>
      <w:proofErr w:type="gramEnd"/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по математике и русскому языку на начало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</w:t>
      </w:r>
      <w:r w:rsidR="009D1071" w:rsidRPr="00C94A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 удовлетворительные. Педагогами результаты проанализированы и намечены пути по ликвидации затруднений.</w:t>
      </w:r>
    </w:p>
    <w:p w:rsidR="009D1071" w:rsidRPr="00C94A72" w:rsidRDefault="009D1071" w:rsidP="006E6C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071" w:rsidRPr="00C94A72" w:rsidRDefault="009D1071" w:rsidP="00E8457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:rsidR="009D1071" w:rsidRPr="00C94A72" w:rsidRDefault="00E84579" w:rsidP="006E6C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Учителям-предметникам:</w:t>
      </w:r>
    </w:p>
    <w:p w:rsidR="009D1071" w:rsidRPr="00C94A72" w:rsidRDefault="00E84579" w:rsidP="006E6C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проанализировать результаты входного контроля;</w:t>
      </w:r>
    </w:p>
    <w:p w:rsidR="009D1071" w:rsidRPr="00C94A72" w:rsidRDefault="00E84579" w:rsidP="006E6C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 допускать нестабильности качества знаний;</w:t>
      </w:r>
    </w:p>
    <w:p w:rsidR="009D1071" w:rsidRPr="00C94A72" w:rsidRDefault="00E84579" w:rsidP="006E6C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допускать завышения оценок обучающимся, объективно оценивать знания согласно критериям оценок;</w:t>
      </w:r>
    </w:p>
    <w:p w:rsidR="009D1071" w:rsidRPr="00C94A72" w:rsidRDefault="00E84579" w:rsidP="006E6C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при выборе форм и методов работы, учитывать возрастные и индивидуальные особенности каждого обучающегося.</w:t>
      </w:r>
    </w:p>
    <w:p w:rsidR="009D1071" w:rsidRPr="00C94A72" w:rsidRDefault="00E84579" w:rsidP="006E6C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Наметить конкретные меры по исправлению типичных ошибок и ликвидации в пробелах знаний обучающихся:</w:t>
      </w:r>
    </w:p>
    <w:p w:rsidR="009D1071" w:rsidRPr="00C94A72" w:rsidRDefault="00E84579" w:rsidP="006E6C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учителям русского языка:</w:t>
      </w:r>
    </w:p>
    <w:p w:rsidR="009D1071" w:rsidRPr="00C94A72" w:rsidRDefault="009D1071" w:rsidP="006E6C65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продумать формы и методы работы по формированию и развитию навыков правописания;</w:t>
      </w:r>
    </w:p>
    <w:p w:rsidR="009D1071" w:rsidRPr="00C94A72" w:rsidRDefault="009D1071" w:rsidP="006E6C65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приёмы и методы, способствующие предупреждению речевых и грамматических ошибок;</w:t>
      </w:r>
    </w:p>
    <w:p w:rsidR="009D1071" w:rsidRPr="00C94A72" w:rsidRDefault="009D1071" w:rsidP="006E6C65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</w:t>
      </w:r>
      <w:proofErr w:type="spellStart"/>
      <w:r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тренинговые</w:t>
      </w:r>
      <w:proofErr w:type="spellEnd"/>
      <w:r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задания.</w:t>
      </w:r>
    </w:p>
    <w:p w:rsidR="009D1071" w:rsidRPr="00C94A72" w:rsidRDefault="00E84579" w:rsidP="006E6C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б) учителям математики:</w:t>
      </w:r>
    </w:p>
    <w:p w:rsidR="009D1071" w:rsidRPr="00C94A72" w:rsidRDefault="009D1071" w:rsidP="006E6C65">
      <w:pPr>
        <w:numPr>
          <w:ilvl w:val="0"/>
          <w:numId w:val="8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</w:t>
      </w:r>
      <w:proofErr w:type="spellStart"/>
      <w:r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тренинговые</w:t>
      </w:r>
      <w:proofErr w:type="spellEnd"/>
      <w:r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 для формирования устойчивых навыков;</w:t>
      </w:r>
    </w:p>
    <w:p w:rsidR="009D1071" w:rsidRPr="00C94A72" w:rsidRDefault="009D1071" w:rsidP="006E6C65">
      <w:pPr>
        <w:numPr>
          <w:ilvl w:val="0"/>
          <w:numId w:val="8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стойкие вычислительные навыки через систему </w:t>
      </w:r>
      <w:proofErr w:type="spellStart"/>
      <w:r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разноуровневых</w:t>
      </w:r>
      <w:proofErr w:type="spellEnd"/>
      <w:r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упражнений;</w:t>
      </w:r>
    </w:p>
    <w:p w:rsidR="009D1071" w:rsidRPr="00C94A72" w:rsidRDefault="009D1071" w:rsidP="006E6C65">
      <w:pPr>
        <w:numPr>
          <w:ilvl w:val="0"/>
          <w:numId w:val="8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работе систему заданий для развития навыков решения геометрических задач.</w:t>
      </w:r>
    </w:p>
    <w:p w:rsidR="009D1071" w:rsidRPr="00C94A72" w:rsidRDefault="00E84579" w:rsidP="006E6C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в) классным руководителям:</w:t>
      </w:r>
    </w:p>
    <w:p w:rsidR="009D1071" w:rsidRPr="00C94A72" w:rsidRDefault="009D1071" w:rsidP="006E6C65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доводить результаты контрольных работ до сведения родителей,</w:t>
      </w:r>
    </w:p>
    <w:p w:rsidR="009D1071" w:rsidRPr="00C94A72" w:rsidRDefault="009D1071" w:rsidP="006E6C65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родителей с графиками индивидуальных и групповых консультаций по ликвидации пробелов учащихся.</w:t>
      </w:r>
    </w:p>
    <w:p w:rsidR="009D1071" w:rsidRPr="00C94A72" w:rsidRDefault="009D1071" w:rsidP="00E8457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A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Выводы и рекомендации:</w:t>
      </w:r>
    </w:p>
    <w:p w:rsidR="009D1071" w:rsidRPr="00C94A72" w:rsidRDefault="00E84579" w:rsidP="006E6C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Учителям – предметникам:</w:t>
      </w:r>
    </w:p>
    <w:p w:rsidR="009D1071" w:rsidRPr="00C94A72" w:rsidRDefault="00E84579" w:rsidP="006E6C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проанализировать на заседаниях МО результаты входного контроля;</w:t>
      </w:r>
    </w:p>
    <w:p w:rsidR="009D1071" w:rsidRPr="00C94A72" w:rsidRDefault="00E84579" w:rsidP="006E6C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не допускать нестабильности качества знаний, использовать для повышения объективности контроля учащихся </w:t>
      </w:r>
      <w:proofErr w:type="spellStart"/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разноуровневые</w:t>
      </w:r>
      <w:proofErr w:type="spellEnd"/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тесты или задания, не допускать списывания;</w:t>
      </w:r>
    </w:p>
    <w:p w:rsidR="009D1071" w:rsidRPr="00C94A72" w:rsidRDefault="00E84579" w:rsidP="006E6C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допускать завышения оценок учащимся, объективно оценивать знания согласно нормативным данным и оценок.</w:t>
      </w:r>
    </w:p>
    <w:p w:rsidR="009D1071" w:rsidRPr="00C94A72" w:rsidRDefault="00E84579" w:rsidP="006E6C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Наметить конкретные меры по исправлению типичных ошибок и ликвидации в пробелах знаний учащихся.</w:t>
      </w:r>
    </w:p>
    <w:p w:rsidR="009D1071" w:rsidRPr="00C94A72" w:rsidRDefault="00E84579" w:rsidP="006E6C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Второй этап </w:t>
      </w:r>
      <w:proofErr w:type="spellStart"/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 (промежуточный контроль) провести в </w:t>
      </w:r>
      <w:proofErr w:type="gramStart"/>
      <w:r w:rsidR="008929E5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октябре </w:t>
      </w:r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месяце</w:t>
      </w:r>
      <w:proofErr w:type="gramEnd"/>
      <w:r w:rsidR="009D1071" w:rsidRPr="00C94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307F" w:rsidRPr="00C94A72" w:rsidRDefault="0087307F" w:rsidP="006E6C65">
      <w:pPr>
        <w:jc w:val="both"/>
        <w:rPr>
          <w:sz w:val="24"/>
          <w:szCs w:val="24"/>
        </w:rPr>
      </w:pPr>
    </w:p>
    <w:p w:rsidR="008929E5" w:rsidRPr="00C94A72" w:rsidRDefault="00E84579" w:rsidP="00E8457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УР: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Кужулова</w:t>
      </w:r>
      <w:proofErr w:type="spellEnd"/>
    </w:p>
    <w:sectPr w:rsidR="008929E5" w:rsidRPr="00C94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7D16"/>
    <w:multiLevelType w:val="hybridMultilevel"/>
    <w:tmpl w:val="0D92F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1266"/>
    <w:multiLevelType w:val="multilevel"/>
    <w:tmpl w:val="FE1C0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23AD6"/>
    <w:multiLevelType w:val="multilevel"/>
    <w:tmpl w:val="C718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74556"/>
    <w:multiLevelType w:val="multilevel"/>
    <w:tmpl w:val="4F886A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B081F"/>
    <w:multiLevelType w:val="multilevel"/>
    <w:tmpl w:val="6C0A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7D72C1"/>
    <w:multiLevelType w:val="multilevel"/>
    <w:tmpl w:val="53FC4F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EB6873"/>
    <w:multiLevelType w:val="multilevel"/>
    <w:tmpl w:val="B2A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571C58"/>
    <w:multiLevelType w:val="multilevel"/>
    <w:tmpl w:val="1464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095621"/>
    <w:multiLevelType w:val="multilevel"/>
    <w:tmpl w:val="04C2D6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617CDF"/>
    <w:multiLevelType w:val="multilevel"/>
    <w:tmpl w:val="A1B2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71"/>
    <w:rsid w:val="00105DDE"/>
    <w:rsid w:val="00132F1D"/>
    <w:rsid w:val="001A0320"/>
    <w:rsid w:val="001B325C"/>
    <w:rsid w:val="001D4C69"/>
    <w:rsid w:val="001E529E"/>
    <w:rsid w:val="00287B00"/>
    <w:rsid w:val="002D0CC2"/>
    <w:rsid w:val="003801A9"/>
    <w:rsid w:val="00442CBE"/>
    <w:rsid w:val="004F5F05"/>
    <w:rsid w:val="00542F6E"/>
    <w:rsid w:val="0059330A"/>
    <w:rsid w:val="006A020D"/>
    <w:rsid w:val="006E6C65"/>
    <w:rsid w:val="006E766C"/>
    <w:rsid w:val="007D7B19"/>
    <w:rsid w:val="0087307F"/>
    <w:rsid w:val="008929E5"/>
    <w:rsid w:val="008934A3"/>
    <w:rsid w:val="009117B9"/>
    <w:rsid w:val="009D1071"/>
    <w:rsid w:val="00A40643"/>
    <w:rsid w:val="00B209A8"/>
    <w:rsid w:val="00B36889"/>
    <w:rsid w:val="00B46047"/>
    <w:rsid w:val="00BA45A0"/>
    <w:rsid w:val="00BE3309"/>
    <w:rsid w:val="00C62EBA"/>
    <w:rsid w:val="00C94A72"/>
    <w:rsid w:val="00C971A6"/>
    <w:rsid w:val="00CF4DF8"/>
    <w:rsid w:val="00D23908"/>
    <w:rsid w:val="00D7506B"/>
    <w:rsid w:val="00DF0B13"/>
    <w:rsid w:val="00E12103"/>
    <w:rsid w:val="00E44A4B"/>
    <w:rsid w:val="00E84579"/>
    <w:rsid w:val="00EC259C"/>
    <w:rsid w:val="00EE26FD"/>
    <w:rsid w:val="00F27FCB"/>
    <w:rsid w:val="00F61EE5"/>
    <w:rsid w:val="00F9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A02A8-B973-4B28-9AD2-28D04D11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D1071"/>
  </w:style>
  <w:style w:type="paragraph" w:styleId="a3">
    <w:name w:val="Normal (Web)"/>
    <w:basedOn w:val="a"/>
    <w:uiPriority w:val="99"/>
    <w:semiHidden/>
    <w:unhideWhenUsed/>
    <w:rsid w:val="009D1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D1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92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4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9E002-2D11-458E-B6D1-F1284DD3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Учетная запись Майкрософт</cp:lastModifiedBy>
  <cp:revision>2</cp:revision>
  <dcterms:created xsi:type="dcterms:W3CDTF">2024-02-11T13:33:00Z</dcterms:created>
  <dcterms:modified xsi:type="dcterms:W3CDTF">2024-02-11T13:33:00Z</dcterms:modified>
</cp:coreProperties>
</file>